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88" w:rsidRDefault="00FF0288" w:rsidP="007D7D04">
      <w:pPr>
        <w:pStyle w:val="a3"/>
        <w:spacing w:line="240" w:lineRule="auto"/>
        <w:ind w:left="1068"/>
        <w:jc w:val="both"/>
        <w:rPr>
          <w:rFonts w:ascii="Times New Roman" w:hAnsi="Times New Roman"/>
          <w:bCs/>
          <w:sz w:val="24"/>
          <w:szCs w:val="24"/>
        </w:rPr>
      </w:pPr>
    </w:p>
    <w:p w:rsidR="00FF0288" w:rsidRDefault="00FF0288" w:rsidP="007D7D04">
      <w:pPr>
        <w:pStyle w:val="a3"/>
        <w:spacing w:line="240" w:lineRule="auto"/>
        <w:ind w:left="1068"/>
        <w:jc w:val="both"/>
        <w:rPr>
          <w:rFonts w:ascii="Times New Roman" w:hAnsi="Times New Roman"/>
          <w:bCs/>
          <w:sz w:val="24"/>
          <w:szCs w:val="24"/>
        </w:rPr>
      </w:pPr>
    </w:p>
    <w:p w:rsidR="007D7D04" w:rsidRPr="007D7D04" w:rsidRDefault="00FF0288" w:rsidP="007D7D04">
      <w:pPr>
        <w:pStyle w:val="a3"/>
        <w:spacing w:line="240" w:lineRule="auto"/>
        <w:ind w:left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Приложение № 2</w:t>
      </w:r>
      <w:r w:rsidRPr="00FF0288">
        <w:rPr>
          <w:rFonts w:ascii="Times New Roman" w:hAnsi="Times New Roman"/>
          <w:sz w:val="24"/>
          <w:szCs w:val="28"/>
        </w:rPr>
        <w:t>4</w:t>
      </w:r>
      <w:r>
        <w:rPr>
          <w:rFonts w:ascii="Times New Roman" w:hAnsi="Times New Roman"/>
          <w:sz w:val="24"/>
          <w:szCs w:val="28"/>
        </w:rPr>
        <w:t xml:space="preserve">  </w:t>
      </w:r>
    </w:p>
    <w:p w:rsidR="00FF0288" w:rsidRPr="002A7581" w:rsidRDefault="00FF0288" w:rsidP="007D7D04">
      <w:pPr>
        <w:pStyle w:val="a3"/>
        <w:spacing w:line="240" w:lineRule="auto"/>
        <w:ind w:left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к </w:t>
      </w:r>
      <w:r w:rsidR="007D7D04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Приказу </w:t>
      </w:r>
      <w:r w:rsidR="007D7D04">
        <w:rPr>
          <w:rFonts w:ascii="Times New Roman" w:hAnsi="Times New Roman"/>
          <w:sz w:val="24"/>
          <w:szCs w:val="28"/>
        </w:rPr>
        <w:t>об учетной политике</w:t>
      </w:r>
    </w:p>
    <w:p w:rsidR="007D7D04" w:rsidRPr="002A7581" w:rsidRDefault="007D7D04" w:rsidP="007D7D04">
      <w:pPr>
        <w:pStyle w:val="a3"/>
        <w:spacing w:line="240" w:lineRule="auto"/>
        <w:ind w:left="0"/>
        <w:jc w:val="right"/>
        <w:rPr>
          <w:rFonts w:ascii="Times New Roman" w:hAnsi="Times New Roman"/>
          <w:sz w:val="24"/>
          <w:szCs w:val="28"/>
        </w:rPr>
      </w:pPr>
    </w:p>
    <w:p w:rsidR="007D7D04" w:rsidRPr="007D7D04" w:rsidRDefault="007D7D04" w:rsidP="007D7D04">
      <w:pPr>
        <w:pStyle w:val="a3"/>
        <w:spacing w:line="240" w:lineRule="auto"/>
        <w:ind w:left="0"/>
        <w:jc w:val="center"/>
        <w:rPr>
          <w:rFonts w:ascii="Times New Roman" w:hAnsi="Times New Roman"/>
          <w:sz w:val="24"/>
          <w:szCs w:val="28"/>
        </w:rPr>
      </w:pPr>
    </w:p>
    <w:p w:rsidR="00FF0288" w:rsidRPr="00E855AD" w:rsidRDefault="00FF0288" w:rsidP="002A7581">
      <w:pPr>
        <w:pStyle w:val="a3"/>
        <w:spacing w:line="240" w:lineRule="auto"/>
        <w:ind w:left="108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Критерии и порядок о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признании дебиторской задолженности сомнительной или безнадежной к взысканию.</w:t>
      </w:r>
    </w:p>
    <w:p w:rsidR="002A7581" w:rsidRPr="00E855AD" w:rsidRDefault="002A7581" w:rsidP="002A7581">
      <w:pPr>
        <w:pStyle w:val="a3"/>
        <w:spacing w:line="240" w:lineRule="auto"/>
        <w:ind w:left="108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2A7581" w:rsidRPr="002A7581" w:rsidRDefault="002A7581" w:rsidP="002A7581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proofErr w:type="gramStart"/>
      <w:r w:rsidRPr="002A7581">
        <w:rPr>
          <w:rFonts w:ascii="Times New Roman" w:hAnsi="Times New Roman"/>
          <w:b/>
          <w:sz w:val="24"/>
          <w:szCs w:val="24"/>
          <w:lang w:val="en-US"/>
        </w:rPr>
        <w:t>I</w:t>
      </w:r>
      <w:r w:rsidRPr="002A7581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A7581">
        <w:rPr>
          <w:rFonts w:ascii="Times New Roman" w:hAnsi="Times New Roman"/>
          <w:b/>
          <w:sz w:val="24"/>
          <w:szCs w:val="24"/>
        </w:rPr>
        <w:t>Критерии</w:t>
      </w:r>
      <w:proofErr w:type="gramEnd"/>
      <w:r w:rsidRPr="002A7581">
        <w:rPr>
          <w:rFonts w:ascii="Times New Roman" w:hAnsi="Times New Roman"/>
          <w:b/>
          <w:sz w:val="24"/>
          <w:szCs w:val="24"/>
        </w:rPr>
        <w:t xml:space="preserve"> </w:t>
      </w:r>
      <w:r w:rsidRPr="002A758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признани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я</w:t>
      </w:r>
      <w:r w:rsidRPr="002A758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дебиторской задолженности сомнительной или безнадежной к взысканию.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1. Безнадежной к взысканию признается дебиторская задолженность, по которой меры, 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D7D04">
        <w:rPr>
          <w:rFonts w:ascii="Times New Roman" w:hAnsi="Times New Roman"/>
          <w:sz w:val="24"/>
          <w:szCs w:val="24"/>
        </w:rPr>
        <w:t>принятые по ее взысканию, носят полный характер и свидетельствуют о невозможности </w:t>
      </w:r>
      <w:proofErr w:type="gramEnd"/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проведения дальнейших действий по возвращению задолженности.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 xml:space="preserve"> Основанием для признания дебиторской задолженности безнадежной к взысканию является: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 xml:space="preserve">– ликвидации организации-должника после завершения ликвидационного процесса </w:t>
      </w:r>
      <w:proofErr w:type="gramStart"/>
      <w:r w:rsidRPr="007D7D04">
        <w:rPr>
          <w:rFonts w:ascii="Times New Roman" w:hAnsi="Times New Roman"/>
          <w:sz w:val="24"/>
          <w:szCs w:val="24"/>
        </w:rPr>
        <w:t>в</w:t>
      </w:r>
      <w:proofErr w:type="gramEnd"/>
      <w:r w:rsidRPr="007D7D04">
        <w:rPr>
          <w:rFonts w:ascii="Times New Roman" w:hAnsi="Times New Roman"/>
          <w:sz w:val="24"/>
          <w:szCs w:val="24"/>
        </w:rPr>
        <w:t> 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установленном законодательством Российской Федерации порядке и внесении записи о 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ликвидации в Единый государственный реестр юридических лиц (ЕГРЮЛ);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– вынесение определения о завершении конкурсного производства по делу о банкротстве 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организации-должника и внесение в Единый государственный реестр юридических лиц (ЕГРЮЛ) 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записи о ликвидации организации;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– определение о завершении конкурсного производства по делу о банкротстве в отношении 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индивидуального предпринимателя или крестьянского (фермерского) хозяйства;</w:t>
      </w:r>
    </w:p>
    <w:p w:rsidR="00FF0288" w:rsidRPr="002A7581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– постановление о прекращении исполнительного производства и о возвращении взыскателю 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2A7581">
        <w:rPr>
          <w:rFonts w:ascii="Times New Roman" w:hAnsi="Times New Roman"/>
          <w:sz w:val="24"/>
          <w:szCs w:val="24"/>
        </w:rPr>
        <w:t>исполнительного документа по основаниям, предусмотренным </w:t>
      </w:r>
      <w:hyperlink r:id="rId5" w:anchor="/document/99/902063102/XA00MAQ2NK/" w:tooltip="3) если невозможно установить местонахождение должника, его имущества либо получить сведения о наличии принадлежащих ему денежных средств и иных ценностей, находящихся на счетах, во вкладах или на хранении в банках или иных..." w:history="1">
        <w:r w:rsidRPr="002A7581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пунктами 3–4</w:t>
        </w:r>
      </w:hyperlink>
      <w:r w:rsidRPr="007D7D04">
        <w:rPr>
          <w:rFonts w:ascii="Times New Roman" w:hAnsi="Times New Roman"/>
          <w:sz w:val="24"/>
          <w:szCs w:val="24"/>
        </w:rPr>
        <w:t> статьи 46 Закона от 02.10.2007 № 229-ФЗ;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– вступление в силу решения суда об отказе в удовлетворении требований (части требований)</w:t>
      </w:r>
      <w:r w:rsidR="002A7581">
        <w:rPr>
          <w:rFonts w:ascii="Times New Roman" w:hAnsi="Times New Roman"/>
          <w:sz w:val="24"/>
          <w:szCs w:val="24"/>
        </w:rPr>
        <w:t xml:space="preserve"> </w:t>
      </w:r>
      <w:r w:rsidRPr="007D7D04">
        <w:rPr>
          <w:rFonts w:ascii="Times New Roman" w:hAnsi="Times New Roman"/>
          <w:sz w:val="24"/>
          <w:szCs w:val="24"/>
        </w:rPr>
        <w:t>заявителя о взыскании задолженности;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– смерть должника – физического лица (индивидуального предпринимателя), или объявление его умершим, или признание безвестно отсутствующим в порядке, установленном гражданским процессуальным законодательством Российской Федерации, если обязанности не могут перейти к правопреемнику;</w:t>
      </w:r>
    </w:p>
    <w:p w:rsidR="00FF0288" w:rsidRPr="006A4D8E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 xml:space="preserve">– истечение срока исковой давности, если принимаемые Университетом меры не принесли результата при условии, что срок исковой давности не </w:t>
      </w:r>
      <w:proofErr w:type="gramStart"/>
      <w:r w:rsidRPr="007D7D04">
        <w:rPr>
          <w:rFonts w:ascii="Times New Roman" w:hAnsi="Times New Roman"/>
          <w:sz w:val="24"/>
          <w:szCs w:val="24"/>
        </w:rPr>
        <w:t>прерывался и не приостанавливался</w:t>
      </w:r>
      <w:proofErr w:type="gramEnd"/>
      <w:r w:rsidRPr="007D7D04">
        <w:rPr>
          <w:rFonts w:ascii="Times New Roman" w:hAnsi="Times New Roman"/>
          <w:sz w:val="24"/>
          <w:szCs w:val="24"/>
        </w:rPr>
        <w:t xml:space="preserve"> в порядке, установленном гражданским законодательством;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lastRenderedPageBreak/>
        <w:t xml:space="preserve">– </w:t>
      </w:r>
      <w:r w:rsidR="007D7D04">
        <w:rPr>
          <w:rFonts w:ascii="Times New Roman" w:hAnsi="Times New Roman"/>
          <w:sz w:val="24"/>
          <w:szCs w:val="24"/>
        </w:rPr>
        <w:t xml:space="preserve"> </w:t>
      </w:r>
      <w:r w:rsidRPr="007D7D04">
        <w:rPr>
          <w:rFonts w:ascii="Times New Roman" w:hAnsi="Times New Roman"/>
          <w:sz w:val="24"/>
          <w:szCs w:val="24"/>
        </w:rPr>
        <w:t>издание акта государственного органа или органа местного самоуправления, вследствие которого исполнение обязательства становится невозможным полностью или частично и обязательство прекращается полностью или в соответствующей части.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2.  Сомнительной признается задолженность при условии, что должник нарушил сроки исполнения обязательства, и наличии одного из следующих обстоятельств: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– отсутствие обеспечения долга залогом, задатком, поручительством, банковской гарантией и т. п.;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– значительные финансовые затруднения должника, ставшие известными из СМИ или других источников;</w:t>
      </w:r>
    </w:p>
    <w:p w:rsidR="00FF0288" w:rsidRPr="00A67909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– возбуждение процедуры банкротства в отношении должника.</w:t>
      </w:r>
    </w:p>
    <w:p w:rsidR="00A67909" w:rsidRPr="00B445B2" w:rsidRDefault="00A67909" w:rsidP="00A6790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B445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несоразмерность суммы дебиторской задолженности с суммой расходов, связанных с  принятием Университетом </w:t>
      </w:r>
      <w:r w:rsidRPr="007D7D04">
        <w:rPr>
          <w:rFonts w:ascii="Times New Roman" w:hAnsi="Times New Roman"/>
          <w:sz w:val="24"/>
          <w:szCs w:val="24"/>
        </w:rPr>
        <w:t>мер</w:t>
      </w:r>
      <w:r>
        <w:rPr>
          <w:rFonts w:ascii="Times New Roman" w:hAnsi="Times New Roman"/>
          <w:sz w:val="24"/>
          <w:szCs w:val="24"/>
        </w:rPr>
        <w:t xml:space="preserve"> для взыскания данной задолженности</w:t>
      </w:r>
      <w:r w:rsidRPr="00D041B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судебными издержками, почтовыми и другими расходами</w:t>
      </w:r>
      <w:r w:rsidRPr="007D7D04">
        <w:rPr>
          <w:rFonts w:ascii="Times New Roman" w:hAnsi="Times New Roman"/>
          <w:sz w:val="24"/>
          <w:szCs w:val="24"/>
        </w:rPr>
        <w:t>;</w:t>
      </w:r>
    </w:p>
    <w:p w:rsidR="00A67909" w:rsidRPr="00A67909" w:rsidRDefault="00A67909" w:rsidP="007D7D0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 xml:space="preserve"> </w:t>
      </w:r>
      <w:r w:rsidR="007D7D04">
        <w:rPr>
          <w:rFonts w:ascii="Times New Roman" w:hAnsi="Times New Roman"/>
          <w:sz w:val="24"/>
          <w:szCs w:val="24"/>
        </w:rPr>
        <w:t xml:space="preserve">3. </w:t>
      </w:r>
      <w:r w:rsidRPr="007D7D04">
        <w:rPr>
          <w:rFonts w:ascii="Times New Roman" w:hAnsi="Times New Roman"/>
          <w:sz w:val="24"/>
          <w:szCs w:val="24"/>
        </w:rPr>
        <w:t>Не признаются сомнительными: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– обязательство должника, просрочка исполнения которого не превышает 30 дней;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– задолженность заказчиков по договорам оказания услуг или выполнения работ, по которым срок действия договора не истек.</w:t>
      </w:r>
    </w:p>
    <w:p w:rsidR="00FF0288" w:rsidRPr="007D7D04" w:rsidRDefault="007D7D04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7D7D04">
        <w:rPr>
          <w:rFonts w:ascii="Times New Roman" w:hAnsi="Times New Roman"/>
          <w:b/>
          <w:sz w:val="24"/>
          <w:szCs w:val="24"/>
        </w:rPr>
        <w:t xml:space="preserve">. </w:t>
      </w:r>
      <w:r w:rsidR="002A7581">
        <w:rPr>
          <w:rFonts w:ascii="Times New Roman" w:hAnsi="Times New Roman"/>
          <w:b/>
          <w:sz w:val="24"/>
          <w:szCs w:val="24"/>
        </w:rPr>
        <w:t xml:space="preserve"> </w:t>
      </w:r>
      <w:r w:rsidR="00FF0288" w:rsidRPr="007D7D04">
        <w:rPr>
          <w:rFonts w:ascii="Times New Roman" w:hAnsi="Times New Roman"/>
          <w:b/>
          <w:sz w:val="24"/>
          <w:szCs w:val="24"/>
        </w:rPr>
        <w:t>Порядок признания дебиторской задолженности сомнительной или безнадежной к </w:t>
      </w:r>
      <w:r>
        <w:rPr>
          <w:rFonts w:ascii="Times New Roman" w:hAnsi="Times New Roman"/>
          <w:b/>
          <w:sz w:val="24"/>
          <w:szCs w:val="24"/>
        </w:rPr>
        <w:t>в</w:t>
      </w:r>
      <w:r w:rsidR="00FF0288" w:rsidRPr="007D7D04">
        <w:rPr>
          <w:rFonts w:ascii="Times New Roman" w:hAnsi="Times New Roman"/>
          <w:b/>
          <w:sz w:val="24"/>
          <w:szCs w:val="24"/>
        </w:rPr>
        <w:t>зысканию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A4D8E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1. Решение о признании дебиторской задолженности сомнительной или безнадежной к </w:t>
      </w:r>
      <w:r w:rsidRPr="007D7D04">
        <w:rPr>
          <w:rFonts w:ascii="Times New Roman" w:hAnsi="Times New Roman"/>
          <w:sz w:val="24"/>
          <w:szCs w:val="24"/>
        </w:rPr>
        <w:br/>
      </w:r>
      <w:r w:rsidR="006A4D8E">
        <w:rPr>
          <w:rFonts w:ascii="Times New Roman" w:hAnsi="Times New Roman"/>
          <w:sz w:val="24"/>
          <w:szCs w:val="24"/>
        </w:rPr>
        <w:t>взысканию принимает комиссия.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Комиссия принимает решение на основании служебной записки главного бухгалтера 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рассмотреть вопрос о признании дебиторской задолженности сомнительной или безнадежной к взысканию.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Служебная записка содержит информацию о причинах признания дебиторской задолженности</w:t>
      </w:r>
      <w:r w:rsidR="007D7D04" w:rsidRPr="007D7D04">
        <w:rPr>
          <w:rFonts w:ascii="Times New Roman" w:hAnsi="Times New Roman"/>
          <w:sz w:val="24"/>
          <w:szCs w:val="24"/>
        </w:rPr>
        <w:t xml:space="preserve"> </w:t>
      </w:r>
      <w:r w:rsidRPr="007D7D04">
        <w:rPr>
          <w:rFonts w:ascii="Times New Roman" w:hAnsi="Times New Roman"/>
          <w:sz w:val="24"/>
          <w:szCs w:val="24"/>
        </w:rPr>
        <w:t>сомнительной или безнадежной к взысканию. К служебной записке прикладываются документы, указанные в пункте 5 настоящего Приложения.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Заседание комиссии проводится на следующий рабочий день после поступления служебной записки от главного бухгалтера.</w:t>
      </w:r>
    </w:p>
    <w:p w:rsidR="00FF0288" w:rsidRPr="00AD1C31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 xml:space="preserve">2. Комиссия может признать дебиторскую задолженность сомнительной или безнадежной к взысканию или откажет в признании. Для этого комиссия проводит </w:t>
      </w:r>
      <w:r w:rsidR="00AD1C31">
        <w:rPr>
          <w:rFonts w:ascii="Times New Roman" w:hAnsi="Times New Roman"/>
          <w:sz w:val="24"/>
          <w:szCs w:val="24"/>
        </w:rPr>
        <w:t xml:space="preserve">анализ документов, указанных в пункте </w:t>
      </w:r>
      <w:r w:rsidRPr="007D7D04">
        <w:rPr>
          <w:rFonts w:ascii="Times New Roman" w:hAnsi="Times New Roman"/>
          <w:sz w:val="24"/>
          <w:szCs w:val="24"/>
        </w:rPr>
        <w:t>5. настоящего Приложения, и устанавливает факт возникновения обстоятель</w:t>
      </w:r>
      <w:proofErr w:type="gramStart"/>
      <w:r w:rsidRPr="007D7D04">
        <w:rPr>
          <w:rFonts w:ascii="Times New Roman" w:hAnsi="Times New Roman"/>
          <w:sz w:val="24"/>
          <w:szCs w:val="24"/>
        </w:rPr>
        <w:t>ств дл</w:t>
      </w:r>
      <w:proofErr w:type="gramEnd"/>
      <w:r w:rsidRPr="007D7D04">
        <w:rPr>
          <w:rFonts w:ascii="Times New Roman" w:hAnsi="Times New Roman"/>
          <w:sz w:val="24"/>
          <w:szCs w:val="24"/>
        </w:rPr>
        <w:t>я</w:t>
      </w:r>
      <w:r w:rsidR="00AD1C31" w:rsidRPr="00AD1C31">
        <w:rPr>
          <w:rFonts w:ascii="Times New Roman" w:hAnsi="Times New Roman"/>
          <w:sz w:val="24"/>
          <w:szCs w:val="24"/>
        </w:rPr>
        <w:t xml:space="preserve"> </w:t>
      </w:r>
      <w:r w:rsidRPr="007D7D04">
        <w:rPr>
          <w:rFonts w:ascii="Times New Roman" w:hAnsi="Times New Roman"/>
          <w:sz w:val="24"/>
          <w:szCs w:val="24"/>
        </w:rPr>
        <w:t>признания дебиторской задолженности сомнительной или безнадежной к взысканию.</w:t>
      </w:r>
      <w:r w:rsidR="00AD1C31" w:rsidRPr="00AD1C31">
        <w:rPr>
          <w:rFonts w:ascii="Times New Roman" w:hAnsi="Times New Roman"/>
          <w:sz w:val="24"/>
          <w:szCs w:val="24"/>
        </w:rPr>
        <w:t xml:space="preserve"> </w:t>
      </w:r>
      <w:r w:rsidRPr="007D7D04">
        <w:rPr>
          <w:rFonts w:ascii="Times New Roman" w:hAnsi="Times New Roman"/>
          <w:sz w:val="24"/>
          <w:szCs w:val="24"/>
        </w:rPr>
        <w:t xml:space="preserve">При необходимости </w:t>
      </w:r>
      <w:r w:rsidR="00AD1C31">
        <w:rPr>
          <w:rFonts w:ascii="Times New Roman" w:hAnsi="Times New Roman"/>
          <w:sz w:val="24"/>
          <w:szCs w:val="24"/>
        </w:rPr>
        <w:t xml:space="preserve">комиссия </w:t>
      </w:r>
      <w:r w:rsidRPr="007D7D04">
        <w:rPr>
          <w:rFonts w:ascii="Times New Roman" w:hAnsi="Times New Roman"/>
          <w:sz w:val="24"/>
          <w:szCs w:val="24"/>
        </w:rPr>
        <w:t>запрашивает у главного бухгалтера другие документы и разъяснения</w:t>
      </w:r>
      <w:r w:rsidR="00AD1C31" w:rsidRPr="00AD1C31">
        <w:rPr>
          <w:rFonts w:ascii="Times New Roman" w:hAnsi="Times New Roman"/>
          <w:sz w:val="24"/>
          <w:szCs w:val="24"/>
        </w:rPr>
        <w:t>.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3. Комиссия признает дебиторскую задолженность сомнительной или безнадежной к взысканию, если имеются основания для возобновления процедуры взыскания задолженности или отсутствуют основания для возобновления процедуры взыскания задолженности, предусмотренные законодательством Российской Федерации.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lastRenderedPageBreak/>
        <w:t xml:space="preserve">При наличии оснований для возобновления процедуры взыскания дебиторской задолженности указывается дата </w:t>
      </w:r>
      <w:proofErr w:type="gramStart"/>
      <w:r w:rsidRPr="007D7D04">
        <w:rPr>
          <w:rFonts w:ascii="Times New Roman" w:hAnsi="Times New Roman"/>
          <w:sz w:val="24"/>
          <w:szCs w:val="24"/>
        </w:rPr>
        <w:t>окончания срока возможного возобновления процедуры взыскания</w:t>
      </w:r>
      <w:proofErr w:type="gramEnd"/>
      <w:r w:rsidRPr="007D7D04">
        <w:rPr>
          <w:rFonts w:ascii="Times New Roman" w:hAnsi="Times New Roman"/>
          <w:sz w:val="24"/>
          <w:szCs w:val="24"/>
        </w:rPr>
        <w:t>.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4. В случае разногласия мнений членов комиссии принимается решение об отказе в признании</w:t>
      </w:r>
      <w:r w:rsidR="00AD1C31">
        <w:rPr>
          <w:rFonts w:ascii="Times New Roman" w:hAnsi="Times New Roman"/>
          <w:sz w:val="24"/>
          <w:szCs w:val="24"/>
        </w:rPr>
        <w:t xml:space="preserve"> </w:t>
      </w:r>
      <w:r w:rsidRPr="007D7D04">
        <w:rPr>
          <w:rFonts w:ascii="Times New Roman" w:hAnsi="Times New Roman"/>
          <w:sz w:val="24"/>
          <w:szCs w:val="24"/>
        </w:rPr>
        <w:t>дебиторской задолженности сомнительной или безнадежной к взысканию.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5. Для признания дебиторской задолженности сомнительной или безнадежной к взысканию необходимы следующие документы: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 xml:space="preserve">а) выписка из бухгалтерской отчетности учреждения (форма 0503769 и форма 0503730 Справка о наличии имущества и обязательств на </w:t>
      </w:r>
      <w:proofErr w:type="spellStart"/>
      <w:r w:rsidRPr="007D7D04">
        <w:rPr>
          <w:rFonts w:ascii="Times New Roman" w:hAnsi="Times New Roman"/>
          <w:sz w:val="24"/>
          <w:szCs w:val="24"/>
        </w:rPr>
        <w:t>забалансовых</w:t>
      </w:r>
      <w:proofErr w:type="spellEnd"/>
      <w:r w:rsidRPr="007D7D04">
        <w:rPr>
          <w:rFonts w:ascii="Times New Roman" w:hAnsi="Times New Roman"/>
          <w:sz w:val="24"/>
          <w:szCs w:val="24"/>
        </w:rPr>
        <w:t xml:space="preserve"> счетах к Балансу государственного (муниципального) учреждения);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б) справка о принятых мерах по взысканию задолженности;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в) документы, подтверждающие случаи признания задолженности безнадежной к взысканию: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– документ, содержащий сведения из ЕГРЮЛ о ликвидации юридического лица или об отсутствии сведений о юридическом лице в ЕГРЮЛ;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– документ, содержащий сведения из ЕГРИП о прекращении деятельности индивидуального предпринимателя или об отсутствии сведений об индивидуальном предпринимателе в ЕГРИП;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– копия решения арбитражного суда о признании индивидуального предпринимателя или крестьянского (фермерского) хозяйства банкротом и копия определения арбитражного суда о завершении конкурсного производства по делу о банкротстве;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– копия постановления о прекращении исполнительного производства;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– копия решения суда об отказе в удовлетворении требований (части требований) о взыскании задолженности с должника;</w:t>
      </w:r>
    </w:p>
    <w:p w:rsidR="00AD1C31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– копия решения арбитражного суда о признании организации банкротом и копия определения арбитражного суда о завершении конкурсного производства;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D7D04">
        <w:rPr>
          <w:rFonts w:ascii="Times New Roman" w:hAnsi="Times New Roman"/>
          <w:sz w:val="24"/>
          <w:szCs w:val="24"/>
        </w:rPr>
        <w:t>– документы, подтверждающие истечение срока исковой давности (договоры, платежные документы, товарные накладные, акты выполненных работ (оказанных услуг), акты инвентаризации дебиторской задолженности на конец отчетного периода, другие документы, подтверждающие истечение срока исковой давности);</w:t>
      </w:r>
      <w:proofErr w:type="gramEnd"/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– копия акта государственного органа или органа местного самоуправления, вследствие которого исполнение обязательства становится невозможным полностью или частично;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– документ, содержащий сведения уполномоченного органа о наступлении чрезвычайных или других непредвиденных обстоятельств;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– копия свидетельства о смерти гражданина (справка из отдела ЗАГС) или копия судебного</w:t>
      </w:r>
      <w:r w:rsidR="00AD1C31" w:rsidRPr="00AD1C31">
        <w:rPr>
          <w:rFonts w:ascii="Times New Roman" w:hAnsi="Times New Roman"/>
          <w:sz w:val="24"/>
          <w:szCs w:val="24"/>
        </w:rPr>
        <w:t xml:space="preserve"> </w:t>
      </w:r>
      <w:r w:rsidRPr="007D7D04">
        <w:rPr>
          <w:rFonts w:ascii="Times New Roman" w:hAnsi="Times New Roman"/>
          <w:sz w:val="24"/>
          <w:szCs w:val="24"/>
        </w:rPr>
        <w:t>решения об объявлении физического лица (индивидуального предпринимателя) умершим или о признании его безвестно отсутствующим;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г) документы, подтверждающие случаи признания задолженности сомнительной: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– договор с контрагентом, выписка из него или копия договора;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lastRenderedPageBreak/>
        <w:t>– копии документов, ссылки на сайт в сети Интернет, подтверждающие значительные финансовые затруднения контрагента;</w:t>
      </w:r>
    </w:p>
    <w:p w:rsidR="00A67909" w:rsidRDefault="00FF0288" w:rsidP="00A67909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– документы, подтверждающие возбуждение процедуры банкротства, или ссылки на сайт в сети Интернет с информацией о начале процедуры банкротства.</w:t>
      </w:r>
    </w:p>
    <w:p w:rsidR="00A67909" w:rsidRPr="00B445B2" w:rsidRDefault="00A67909" w:rsidP="00A6790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письменные обоснования несоразмерности суммы дебиторской задолженности с суммой расходов, связанных с  принятием Университетом </w:t>
      </w:r>
      <w:r w:rsidRPr="007D7D04">
        <w:rPr>
          <w:rFonts w:ascii="Times New Roman" w:hAnsi="Times New Roman"/>
          <w:sz w:val="24"/>
          <w:szCs w:val="24"/>
        </w:rPr>
        <w:t>мер</w:t>
      </w:r>
      <w:r>
        <w:rPr>
          <w:rFonts w:ascii="Times New Roman" w:hAnsi="Times New Roman"/>
          <w:sz w:val="24"/>
          <w:szCs w:val="24"/>
        </w:rPr>
        <w:t xml:space="preserve"> для взыскания данной задолженности</w:t>
      </w:r>
      <w:r w:rsidRPr="00D041B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судебными издержками, почтовыми и другими расходами</w:t>
      </w:r>
      <w:r w:rsidRPr="007D7D04">
        <w:rPr>
          <w:rFonts w:ascii="Times New Roman" w:hAnsi="Times New Roman"/>
          <w:sz w:val="24"/>
          <w:szCs w:val="24"/>
        </w:rPr>
        <w:t>;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 xml:space="preserve">6. Решение комиссии по поступлению и выбытию активов о признании задолженности сомнительной или безнадежной к взысканию оформляется актом, </w:t>
      </w:r>
      <w:proofErr w:type="gramStart"/>
      <w:r w:rsidR="00AD1C31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proofErr w:type="gramEnd"/>
      <w:r w:rsidR="00A67909">
        <w:rPr>
          <w:rFonts w:ascii="Times New Roman" w:hAnsi="Times New Roman"/>
          <w:sz w:val="24"/>
          <w:szCs w:val="24"/>
        </w:rPr>
        <w:t>одержащ</w:t>
      </w:r>
      <w:r w:rsidRPr="007D7D04">
        <w:rPr>
          <w:rFonts w:ascii="Times New Roman" w:hAnsi="Times New Roman"/>
          <w:sz w:val="24"/>
          <w:szCs w:val="24"/>
        </w:rPr>
        <w:t>им</w:t>
      </w:r>
      <w:proofErr w:type="spellEnd"/>
      <w:r w:rsidRPr="007D7D04">
        <w:rPr>
          <w:rFonts w:ascii="Times New Roman" w:hAnsi="Times New Roman"/>
          <w:sz w:val="24"/>
          <w:szCs w:val="24"/>
        </w:rPr>
        <w:t> следующую информацию: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– полное наименование учреждения;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– идентификационный номер налогоплательщика, основной государственный регистрационный</w:t>
      </w:r>
      <w:r w:rsidR="007C05BF">
        <w:rPr>
          <w:rFonts w:ascii="Times New Roman" w:hAnsi="Times New Roman"/>
          <w:sz w:val="24"/>
          <w:szCs w:val="24"/>
        </w:rPr>
        <w:t xml:space="preserve"> </w:t>
      </w:r>
      <w:r w:rsidRPr="007D7D04">
        <w:rPr>
          <w:rFonts w:ascii="Times New Roman" w:hAnsi="Times New Roman"/>
          <w:sz w:val="24"/>
          <w:szCs w:val="24"/>
        </w:rPr>
        <w:t>номер, код причины постановки на учет налогоплательщика;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– реквизиты документов, по которым возникла дебиторская задолженность, – платежных</w:t>
      </w:r>
      <w:r w:rsidR="00CA6BA3">
        <w:rPr>
          <w:rFonts w:ascii="Times New Roman" w:hAnsi="Times New Roman"/>
          <w:sz w:val="24"/>
          <w:szCs w:val="24"/>
        </w:rPr>
        <w:t xml:space="preserve"> </w:t>
      </w:r>
      <w:r w:rsidRPr="007D7D04">
        <w:rPr>
          <w:rFonts w:ascii="Times New Roman" w:hAnsi="Times New Roman"/>
          <w:sz w:val="24"/>
          <w:szCs w:val="24"/>
        </w:rPr>
        <w:t>документов, накладных, актов выполненных работ и т. д.;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– сумма дебиторской задолженности, признанной сомнительной или безнадежной к взысканию;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– дата принятия решения о признании дебиторской задолженности сомнительной или 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D7D04">
        <w:rPr>
          <w:rFonts w:ascii="Times New Roman" w:hAnsi="Times New Roman"/>
          <w:sz w:val="24"/>
          <w:szCs w:val="24"/>
        </w:rPr>
        <w:t>безнадежной</w:t>
      </w:r>
      <w:proofErr w:type="gramEnd"/>
      <w:r w:rsidRPr="007D7D04">
        <w:rPr>
          <w:rFonts w:ascii="Times New Roman" w:hAnsi="Times New Roman"/>
          <w:sz w:val="24"/>
          <w:szCs w:val="24"/>
        </w:rPr>
        <w:t xml:space="preserve"> к взысканию;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– подписи членов комиссии.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  <w:r w:rsidRPr="007D7D04">
        <w:rPr>
          <w:rFonts w:ascii="Times New Roman" w:hAnsi="Times New Roman"/>
          <w:sz w:val="24"/>
          <w:szCs w:val="24"/>
        </w:rPr>
        <w:t>Решение комиссии о признании дебиторской задолженности сомнительной или безнадежной к взысканию утверждается руководителем Университета.</w:t>
      </w:r>
    </w:p>
    <w:p w:rsidR="00FF0288" w:rsidRPr="007D7D04" w:rsidRDefault="00FF0288" w:rsidP="007D7D0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A527A" w:rsidRPr="007D7D04" w:rsidRDefault="005A527A" w:rsidP="007D7D0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D7D04" w:rsidRPr="007D7D04" w:rsidRDefault="007D7D04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7D7D04" w:rsidRPr="007D7D04" w:rsidSect="005A5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BD4"/>
    <w:multiLevelType w:val="hybridMultilevel"/>
    <w:tmpl w:val="433CD85E"/>
    <w:lvl w:ilvl="0" w:tplc="481CD104">
      <w:start w:val="1"/>
      <w:numFmt w:val="decimal"/>
      <w:lvlText w:val="%1."/>
      <w:lvlJc w:val="left"/>
      <w:pPr>
        <w:ind w:left="17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A55A51"/>
    <w:multiLevelType w:val="hybridMultilevel"/>
    <w:tmpl w:val="801AD94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6B0F14"/>
    <w:multiLevelType w:val="hybridMultilevel"/>
    <w:tmpl w:val="7D00E3C8"/>
    <w:lvl w:ilvl="0" w:tplc="736688C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F0288"/>
    <w:rsid w:val="000842C1"/>
    <w:rsid w:val="002A7581"/>
    <w:rsid w:val="00341E78"/>
    <w:rsid w:val="004E6A21"/>
    <w:rsid w:val="00505C12"/>
    <w:rsid w:val="005A527A"/>
    <w:rsid w:val="006A4D8E"/>
    <w:rsid w:val="007C05BF"/>
    <w:rsid w:val="007D7D04"/>
    <w:rsid w:val="00A67909"/>
    <w:rsid w:val="00A753D5"/>
    <w:rsid w:val="00A775CD"/>
    <w:rsid w:val="00AD1C31"/>
    <w:rsid w:val="00B445B2"/>
    <w:rsid w:val="00C46F68"/>
    <w:rsid w:val="00CA6BA3"/>
    <w:rsid w:val="00CC69DA"/>
    <w:rsid w:val="00D041B2"/>
    <w:rsid w:val="00E855AD"/>
    <w:rsid w:val="00F977B4"/>
    <w:rsid w:val="00FF0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288"/>
    <w:pPr>
      <w:ind w:left="720"/>
      <w:contextualSpacing/>
    </w:pPr>
  </w:style>
  <w:style w:type="character" w:customStyle="1" w:styleId="fill">
    <w:name w:val="fill"/>
    <w:basedOn w:val="a0"/>
    <w:rsid w:val="00FF0288"/>
  </w:style>
  <w:style w:type="character" w:styleId="a4">
    <w:name w:val="Hyperlink"/>
    <w:basedOn w:val="a0"/>
    <w:uiPriority w:val="99"/>
    <w:unhideWhenUsed/>
    <w:rsid w:val="00FF02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8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gosfinans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16</cp:revision>
  <cp:lastPrinted>2020-08-05T07:06:00Z</cp:lastPrinted>
  <dcterms:created xsi:type="dcterms:W3CDTF">2019-02-28T06:36:00Z</dcterms:created>
  <dcterms:modified xsi:type="dcterms:W3CDTF">2020-08-25T14:24:00Z</dcterms:modified>
</cp:coreProperties>
</file>